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1B" w:rsidRPr="00F24A11" w:rsidRDefault="009F611B" w:rsidP="009F611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1B" w:rsidRPr="00F24A11" w:rsidRDefault="009F611B" w:rsidP="009F61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– это большой вокально-исполнительский коллектив, который средствами своего искусства правдиво, художественно полноценно раскрывает содержание и форму исполняемых произведений и своей творческой деятельностью способствует эстетическому воспитанию. Хоровое пение занимает важное место в программе дополнительного образования и принадлежит к основным видам музыкального исполнительства. Оно является одним из средств разностороннего развития учащихся: музыкально-творческого и личностного. Этот вид музыкальной деятельности имеет ряд особенностей, благоприятствующих массовому охвату школьников. Эти особенности состоят в качестве музыкального «инструмента» - голосового аппарата – органа речи и пения, а также в коллективной природе хорового пения. Важным моментом является тот факт, что правильное обучение пению с детства, есть наиболее массовая форма охраны голоса, тренировки голосового аппарата.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детского хорового коллектива, основы музыкально-эстетического воспитания его участников, инструмента развития их творческих задатков и личностных качеств.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F611B" w:rsidRPr="00F24A11" w:rsidRDefault="009F611B" w:rsidP="009F611B">
      <w:pPr>
        <w:numPr>
          <w:ilvl w:val="0"/>
          <w:numId w:val="1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вокально-хоровому творчеству;</w:t>
      </w:r>
    </w:p>
    <w:p w:rsidR="009F611B" w:rsidRPr="00F24A11" w:rsidRDefault="009F611B" w:rsidP="009F611B">
      <w:pPr>
        <w:numPr>
          <w:ilvl w:val="0"/>
          <w:numId w:val="1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вокально-певческими навыками: чистого интонирования, певческой дикции, дыхания и артикуляции, многоголосия;</w:t>
      </w:r>
    </w:p>
    <w:p w:rsidR="009F611B" w:rsidRPr="00F24A11" w:rsidRDefault="009F611B" w:rsidP="009F611B">
      <w:pPr>
        <w:numPr>
          <w:ilvl w:val="0"/>
          <w:numId w:val="1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коллектива единомышленников, использующих свои индивидуальные творческие возможности для достижения целостного, гармоничного звучания в процессе исполнительского сотрудничества;</w:t>
      </w:r>
    </w:p>
    <w:p w:rsidR="009F611B" w:rsidRPr="00F24A11" w:rsidRDefault="009F611B" w:rsidP="009F611B">
      <w:pPr>
        <w:numPr>
          <w:ilvl w:val="0"/>
          <w:numId w:val="1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эстетического вкуса, исполнительской и </w:t>
      </w:r>
      <w:proofErr w:type="spellStart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</w:t>
      </w:r>
    </w:p>
    <w:p w:rsidR="009F611B" w:rsidRPr="00F24A11" w:rsidRDefault="009F611B" w:rsidP="009F611B">
      <w:pPr>
        <w:numPr>
          <w:ilvl w:val="0"/>
          <w:numId w:val="1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учащегося как «гражданина мира» через знакомство с различными культурно-историческими направлениями и национально-музыкальными традициями разных стран;</w:t>
      </w:r>
    </w:p>
    <w:p w:rsidR="009F611B" w:rsidRPr="00F24A11" w:rsidRDefault="009F611B" w:rsidP="009F611B">
      <w:pPr>
        <w:numPr>
          <w:ilvl w:val="0"/>
          <w:numId w:val="1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качеств: самостоятельности, ответственности, усидчивости и внимательности, дисциплинирующих волю и целеустремлённость, а также чувства потребности в саморазвитии.</w:t>
      </w:r>
    </w:p>
    <w:p w:rsidR="009F611B" w:rsidRPr="00F24A11" w:rsidRDefault="009F611B" w:rsidP="001F7B14">
      <w:pPr>
        <w:shd w:val="clear" w:color="auto" w:fill="FFFFFF"/>
        <w:spacing w:after="0" w:line="270" w:lineRule="atLeast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14" w:rsidRPr="00F24A11" w:rsidRDefault="001F7B14" w:rsidP="001F7B14">
      <w:pPr>
        <w:shd w:val="clear" w:color="auto" w:fill="FFFFFF"/>
        <w:spacing w:after="0" w:line="270" w:lineRule="atLeast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1B" w:rsidRPr="00F24A11" w:rsidRDefault="00D7702E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составлена для одно</w:t>
      </w:r>
      <w:r w:rsidR="009F611B" w:rsidRPr="00F2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летнего обучения.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 принимаются все дети, желающие петь и выступать перед сверстниками, учителями, родителями, и имеющие различные музыкальные способности.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следующие формы учебных занятий: групповые, индивидуальные и сводные.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F839A7"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годы обучения проводятся 1 раз</w:t>
      </w:r>
      <w:r w:rsidR="00F6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</w:t>
      </w:r>
      <w:r w:rsidR="00DD4903"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D4903"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часу</w:t>
      </w:r>
      <w:r w:rsidR="00F64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CF2"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– 37 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9F611B" w:rsidRPr="00F24A11" w:rsidRDefault="009F611B" w:rsidP="00F649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="00DD4903"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первого года обучения – </w:t>
      </w:r>
      <w:r w:rsidR="00F24A11"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</w:t>
      </w:r>
      <w:bookmarkStart w:id="0" w:name="_GoBack"/>
      <w:bookmarkEnd w:id="0"/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r w:rsidR="00F24A11"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обучающихся в группе – 20-2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детских групп – постоянный.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планируется ряд творческих показов: открытые занятия для родителей и преподавателей, отчётные концерты, мероприятия по пропаганде музыкальных знаний, конкурсы, участия в музыкальных фестивалях.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успеваемости учащихся проводится на основе текущих знаний, индивидуальной и групповой проверки знаний хоровых партий. При оценке учитывается также участие учащегося в выступлениях хорового коллектива.</w:t>
      </w:r>
    </w:p>
    <w:p w:rsidR="001D72C0" w:rsidRPr="00F24A11" w:rsidRDefault="001D72C0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Прогнозируемые результаты и способы их проверки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планируется ряд творческих показов: открытые занятия для родителей и преподавателей, отчётные концерты, участие в фестивалях по пропаганде музыкальных знаний с целью расширения кругозора в области музыкального искусства. Планируется у</w:t>
      </w:r>
      <w:r w:rsidR="00BF7B24"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хора в районных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городских конкурсах, которые позволят оценивать результаты обучения (качество приобретённых умений и наработанных навыков исполнительского мастерства).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успеваемости учащихся проводится на основе текущих знаний в форме индивидуальной и групповой проверки хоровых партий (в том числе в виде практических викторин, бесед, игровых заданий).  </w:t>
      </w:r>
    </w:p>
    <w:p w:rsidR="000228BD" w:rsidRPr="00F24A11" w:rsidRDefault="000228BD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3172"/>
        <w:gridCol w:w="2285"/>
        <w:gridCol w:w="2362"/>
        <w:gridCol w:w="2285"/>
      </w:tblGrid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(часов)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F1722F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r w:rsidR="00BA1DAE"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 w:rsidR="009F611B"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(часов)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слуховых представлений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7752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800F8F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Первоначальное знакомство с характером музыкальных произведений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775295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 от урока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800F8F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сольфеджио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775295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 от урока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E543C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развитию ритмических навыков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775295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 От урока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800F8F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вокально-хоровых навыков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800F8F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координации слуха и голоса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775295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15мин. От урока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800F8F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4F38A4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247A2" w:rsidRPr="00F24A11" w:rsidRDefault="00B247A2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800F8F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E543CB" w:rsidRPr="00F24A11" w:rsidRDefault="00E543C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611B" w:rsidRPr="00F24A11" w:rsidRDefault="009F611B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24A11" w:rsidRPr="00F24A11" w:rsidTr="00B247A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7EE" w:rsidRPr="00F24A11" w:rsidRDefault="002C77EE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7EE" w:rsidRPr="00F24A11" w:rsidRDefault="002C77EE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7EE" w:rsidRPr="00F24A11" w:rsidRDefault="002C77EE" w:rsidP="009F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7EE" w:rsidRPr="00F24A11" w:rsidRDefault="004F38A4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7EE" w:rsidRPr="00F24A11" w:rsidRDefault="002C77EE" w:rsidP="009F6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F24A11" w:rsidRPr="00F24A11" w:rsidRDefault="00F24A11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A11" w:rsidRPr="00F24A11" w:rsidRDefault="00F24A11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A11" w:rsidRPr="00F24A11" w:rsidRDefault="00F24A11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F611B" w:rsidRPr="00F24A11" w:rsidRDefault="004F38A4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9F611B"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proofErr w:type="gramEnd"/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программой, основными темами, режимом работы, правилами личной гигиены хориста.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первоначальных слуховых представлений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звуке. </w:t>
      </w:r>
      <w:proofErr w:type="spellStart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Звуковысотность</w:t>
      </w:r>
      <w:proofErr w:type="spellEnd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Низкие и высокие певческие голоса. Сопоставление звуков разных регистров на фортепиано. Характеристика этих регистров. Слуховое определение звуков разной высоты, воспроизводимых голосом и на инструменте. Чёткая постановка вопроса: какой звук выше или ниже. Постепенно сопоставляемые звуки сближаются. В этой работе целесообразно знакомить детей с другими музыкальными инструментами. Учащиеся должны научиться выделять качество высоты звука из разных тембров. Это важно для развития анализирующей способности слуха.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и освоение понятий: протяжность звука, музыкальный-немузыкальный, высокий-низкий-средний, короткие-длинные звуки.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произведения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Лад. Весёлый-грустный. Тёмный-светлый. Грозный-ласковый. Графическое изображение песни. Движение мелодии вверх-вниз, поступенно-скачками.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Элементарное сольфеджио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нотами, длительностями. Детям показывают и объясняют, что звуки в музыке имеют разную длительность (долготу звучания). Знакомство с музыкальными терминами.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развитию ритмических навыков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Движения под музыку. Ритмические упражнения. Использование детских музыкальных инструментов (пульс, акценты, ритм и т.п.).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координацией слуха и голоса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Слушание и исполнение вокальных упражнений. Музыкальные скороговорки. Ансамблевая работа в группе хора.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репертуаром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того, чтобы развить голос, надо начать учиться петь».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Объясняются общие правила пения, так называемая «певческая установка»: положение корпуса, головы, пение сидя и стоя. Корпус прямой, плечи расправлены, но свободны. Подбородок не задирается, голова держится несколько наклонённой вперёд. Обучение пению на одном звуке, добиваясь унисона (едино звучания). Правильное певческое дыхание (не поднимая плеч, пение с мягкой атакой). Понятие хорового </w:t>
      </w:r>
      <w:proofErr w:type="spellStart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дирижирования</w:t>
      </w:r>
      <w:proofErr w:type="spellEnd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дирижёрский жест, начало пения по руке, снятие звука также по руке. Умение слушать друг друга. Культура поведения и исполнения в хоре. Первоначальные хоровые навыки.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Концертная деятельность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Воспитательный характер исполнительской культуры в коллективе. Чувство ответственности за выполняемую работу. Эмоциональный отклик и прочувствованность. Умение передать характер и содержание произведения. Развитие слуховых навыков.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Контролируемые умения и навыки</w:t>
      </w: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слуховых навыков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слуховых навыков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Интонированное пение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Знание текста и мелодии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передать характер произведения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Культура исполнения</w:t>
      </w:r>
    </w:p>
    <w:p w:rsidR="0080519F" w:rsidRPr="00F24A11" w:rsidRDefault="0080519F" w:rsidP="009F611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репертуар</w:t>
      </w:r>
    </w:p>
    <w:p w:rsidR="009F611B" w:rsidRPr="00F24A11" w:rsidRDefault="009F611B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 «</w:t>
      </w:r>
      <w:proofErr w:type="spellStart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Земелюшка</w:t>
      </w:r>
      <w:proofErr w:type="spellEnd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-чернозём»</w:t>
      </w:r>
    </w:p>
    <w:p w:rsidR="009F611B" w:rsidRPr="00F24A11" w:rsidRDefault="000228BD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Абрамова «Карандаш»</w:t>
      </w:r>
    </w:p>
    <w:p w:rsidR="009F611B" w:rsidRPr="00F24A11" w:rsidRDefault="009F611B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народная песня «Гусята»</w:t>
      </w:r>
    </w:p>
    <w:p w:rsidR="009F611B" w:rsidRPr="00F24A11" w:rsidRDefault="000228BD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Сальманов</w:t>
      </w:r>
      <w:proofErr w:type="spellEnd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«Подарю стране цветы»</w:t>
      </w:r>
    </w:p>
    <w:p w:rsidR="009F611B" w:rsidRPr="00F24A11" w:rsidRDefault="009F611B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Струве «Новогодний хоровод»</w:t>
      </w:r>
    </w:p>
    <w:p w:rsidR="009F611B" w:rsidRPr="00F24A11" w:rsidRDefault="009F611B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Украинская народная песня «Веснянка»</w:t>
      </w:r>
    </w:p>
    <w:p w:rsidR="009F611B" w:rsidRPr="00F24A11" w:rsidRDefault="009F611B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 «Как у наших у ворот»</w:t>
      </w:r>
    </w:p>
    <w:p w:rsidR="009F611B" w:rsidRPr="00F24A11" w:rsidRDefault="009F611B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Словацкая народная песня «Спи, моя милая»</w:t>
      </w:r>
    </w:p>
    <w:p w:rsidR="009F611B" w:rsidRPr="00F24A11" w:rsidRDefault="009F611B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В.-А. Моцарт «Весенняя песня»</w:t>
      </w:r>
    </w:p>
    <w:p w:rsidR="009F611B" w:rsidRPr="00F24A11" w:rsidRDefault="000228BD" w:rsidP="009F611B">
      <w:pPr>
        <w:numPr>
          <w:ilvl w:val="0"/>
          <w:numId w:val="2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Парцхаладзе</w:t>
      </w:r>
      <w:proofErr w:type="spellEnd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«Брат-солдат»</w:t>
      </w:r>
    </w:p>
    <w:p w:rsidR="00F606F3" w:rsidRPr="00F24A11" w:rsidRDefault="00F606F3" w:rsidP="00F606F3">
      <w:pPr>
        <w:shd w:val="clear" w:color="auto" w:fill="FFFFFF"/>
        <w:spacing w:after="0" w:line="270" w:lineRule="atLeast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08" w:rsidRPr="00F24A11" w:rsidRDefault="00FF7008" w:rsidP="009F61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6C25" w:rsidRPr="00F24A11" w:rsidRDefault="00146C25" w:rsidP="009F61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11B" w:rsidRPr="00F24A11" w:rsidRDefault="009F611B" w:rsidP="005A1B7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1B" w:rsidRPr="00F24A11" w:rsidRDefault="009F611B" w:rsidP="0029155E">
      <w:pPr>
        <w:shd w:val="clear" w:color="auto" w:fill="FFFFFF"/>
        <w:spacing w:after="0" w:line="270" w:lineRule="atLeast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7A2" w:rsidRPr="00F24A11" w:rsidRDefault="009F611B" w:rsidP="009F611B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Дидактический материал, 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необходимый </w:t>
      </w:r>
      <w:r w:rsidR="00017100"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реализации программы</w:t>
      </w:r>
    </w:p>
    <w:p w:rsidR="00017100" w:rsidRPr="00F24A11" w:rsidRDefault="009F611B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хором необходимы: хоровая хрестоматия, </w:t>
      </w:r>
    </w:p>
    <w:p w:rsidR="00017100" w:rsidRPr="00F24A11" w:rsidRDefault="009F611B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фонохрестоматия,</w:t>
      </w:r>
    </w:p>
    <w:p w:rsidR="00017100" w:rsidRPr="00F24A11" w:rsidRDefault="009F611B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энциклопедия,</w:t>
      </w:r>
    </w:p>
    <w:p w:rsidR="00017100" w:rsidRPr="00F24A11" w:rsidRDefault="009F611B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вокально-хоровой словарь,</w:t>
      </w:r>
    </w:p>
    <w:p w:rsidR="00017100" w:rsidRPr="00F24A11" w:rsidRDefault="009F611B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нотные таблицы, схемы, 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композиторов и т.п.</w:t>
      </w:r>
    </w:p>
    <w:p w:rsidR="00017100" w:rsidRPr="00F24A11" w:rsidRDefault="00017100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1B" w:rsidRPr="00F24A11" w:rsidRDefault="009F611B" w:rsidP="009F611B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 и материально-технические условия для реализации программы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детским хоровым коллективом необходимы: педагог-хормейстер и концертмейстер.</w:t>
      </w:r>
    </w:p>
    <w:p w:rsidR="009F611B" w:rsidRPr="00F24A11" w:rsidRDefault="009F611B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деятельности требуются: кабинет (хорошо освещенный и проветриваемый), фортепиано, музыкальный центр, набор детских музыкальных инструментов, синтезатор, доска.</w:t>
      </w:r>
    </w:p>
    <w:p w:rsidR="009A684B" w:rsidRPr="00F24A11" w:rsidRDefault="009A684B" w:rsidP="009F611B">
      <w:pPr>
        <w:shd w:val="clear" w:color="auto" w:fill="FFFFFF"/>
        <w:spacing w:after="0" w:line="270" w:lineRule="atLeast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ED7" w:rsidRPr="00F24A11" w:rsidRDefault="00253ED7" w:rsidP="00253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1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53ED7" w:rsidRPr="00F24A11" w:rsidRDefault="00253ED7" w:rsidP="00253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ED7" w:rsidRPr="00F24A11" w:rsidRDefault="00253ED7" w:rsidP="00253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53ED7" w:rsidRPr="00F24A11" w:rsidRDefault="00253ED7" w:rsidP="00253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11">
        <w:rPr>
          <w:rFonts w:ascii="Times New Roman" w:hAnsi="Times New Roman" w:cs="Times New Roman"/>
          <w:b/>
          <w:sz w:val="24"/>
          <w:szCs w:val="24"/>
        </w:rPr>
        <w:t>«Веселые нотки»</w:t>
      </w:r>
    </w:p>
    <w:p w:rsidR="00253ED7" w:rsidRPr="00F24A11" w:rsidRDefault="00253ED7" w:rsidP="00253ED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487"/>
        <w:gridCol w:w="4284"/>
        <w:gridCol w:w="2762"/>
      </w:tblGrid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4A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урока</w:t>
            </w:r>
            <w:proofErr w:type="gramEnd"/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Скакалочка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Скакалочка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EC247A" w:rsidP="00253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А. Абрамова «Карандаш»</w:t>
            </w:r>
          </w:p>
          <w:p w:rsidR="00253ED7" w:rsidRPr="00F24A11" w:rsidRDefault="000800E4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Родина моя»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EC247A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Теремок</w:t>
            </w:r>
            <w:r w:rsidR="00EC247A"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247A" w:rsidRPr="00F24A11">
              <w:rPr>
                <w:rFonts w:ascii="Times New Roman" w:hAnsi="Times New Roman" w:cs="Times New Roman"/>
                <w:sz w:val="24"/>
                <w:szCs w:val="24"/>
              </w:rPr>
              <w:t>Зайчикк</w:t>
            </w:r>
            <w:proofErr w:type="spellEnd"/>
          </w:p>
          <w:p w:rsidR="00253ED7" w:rsidRPr="00F24A11" w:rsidRDefault="000800E4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Родина моя»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EC247A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Маша растеряша</w:t>
            </w:r>
          </w:p>
          <w:p w:rsidR="00253ED7" w:rsidRPr="00F24A11" w:rsidRDefault="000800E4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Родина моя»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8665A5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Упр.Нем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. н. п. «Гусята»</w:t>
            </w:r>
          </w:p>
          <w:p w:rsidR="00253ED7" w:rsidRPr="00F24A11" w:rsidRDefault="000800E4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Родина моя»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Зайчик</w:t>
            </w:r>
            <w:r w:rsidR="00EC247A" w:rsidRPr="00F24A11">
              <w:rPr>
                <w:rFonts w:ascii="Times New Roman" w:hAnsi="Times New Roman" w:cs="Times New Roman"/>
                <w:sz w:val="24"/>
                <w:szCs w:val="24"/>
              </w:rPr>
              <w:t>, Теремок.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Аренский «Кукушка», «Пчелка»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66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Аренский «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Кукушка»</w:t>
            </w:r>
            <w:proofErr w:type="gram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,»Пчелка</w:t>
            </w:r>
            <w:proofErr w:type="spellEnd"/>
            <w:proofErr w:type="gram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65A5"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Нем. н. п. «Гусята»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Два веселых гуся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Чайковский Плещеев «Осень»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Два веселых гуся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Арсеев </w:t>
            </w:r>
            <w:proofErr w:type="gram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« Спасибо</w:t>
            </w:r>
            <w:proofErr w:type="gram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Два веселых гуся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Чайковский Плещеев «Осень»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746429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Нем. н. п. «Гусята»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Арсеев «Спасибо»</w:t>
            </w:r>
            <w:r w:rsidR="00EC247A" w:rsidRPr="00F24A11">
              <w:rPr>
                <w:rFonts w:ascii="Times New Roman" w:hAnsi="Times New Roman" w:cs="Times New Roman"/>
                <w:sz w:val="24"/>
                <w:szCs w:val="24"/>
              </w:rPr>
              <w:t>, Чайковский «Осень»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По дороге Петя шел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«Елка»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1305A1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. «Со вьюном я хожу»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«Елка»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По дороге Петя шел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Амер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, н. п. «Бубенчики»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C802B1" w:rsidRPr="00F24A11" w:rsidRDefault="00253ED7" w:rsidP="00C80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C802B1"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2B1" w:rsidRPr="00F24A1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="00C802B1" w:rsidRPr="00F24A11">
              <w:rPr>
                <w:rFonts w:ascii="Times New Roman" w:hAnsi="Times New Roman" w:cs="Times New Roman"/>
                <w:sz w:val="24"/>
                <w:szCs w:val="24"/>
              </w:rPr>
              <w:t>. «Со вьюном я хожу»</w:t>
            </w:r>
          </w:p>
          <w:p w:rsidR="00253ED7" w:rsidRPr="00F24A11" w:rsidRDefault="00253ED7" w:rsidP="00C802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Амер.н.п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. «Бубенчики»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По дороге Петя шел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Финс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. Н. п. «Делай так»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A57F2C" w:rsidRPr="00F24A11" w:rsidRDefault="00253ED7" w:rsidP="00A57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A57F2C"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="00A57F2C" w:rsidRPr="00F24A1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="00A57F2C" w:rsidRPr="00F24A11">
              <w:rPr>
                <w:rFonts w:ascii="Times New Roman" w:hAnsi="Times New Roman" w:cs="Times New Roman"/>
                <w:sz w:val="24"/>
                <w:szCs w:val="24"/>
              </w:rPr>
              <w:t>. «Со вьюном я хожу»</w:t>
            </w:r>
          </w:p>
          <w:p w:rsidR="00253ED7" w:rsidRPr="00F24A11" w:rsidRDefault="00253ED7" w:rsidP="00A57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Финс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. Н. п. «Делай так»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На горе-то калина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С. Крылов «Зимняя сказка»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Моцарт «Детские Игры»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С. Крылов «Зимняя сказка»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На горе-то калина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 «Котенок и щенок»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tabs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На горе-то калина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 «Котенок и щенок»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А я по лугу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Я Островский «Кролик»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auto"/>
          </w:tcPr>
          <w:p w:rsidR="00253ED7" w:rsidRPr="00F24A11" w:rsidRDefault="00F1084D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Моцарт «Весенняя песня</w:t>
            </w:r>
            <w:r w:rsidR="00253ED7" w:rsidRPr="00F24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Снежиника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Во Поле Береза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  <w:proofErr w:type="gram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«Мир Похож на цветной луг»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 с инструментами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Во Поле Береза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  <w:proofErr w:type="gram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«Мир Похож На Цветной Луг»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Упр. В </w:t>
            </w:r>
            <w:proofErr w:type="gram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темном  лесе</w:t>
            </w:r>
            <w:proofErr w:type="gramEnd"/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И.Абрамова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Спршивает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Моцарт «Детские Игры»</w:t>
            </w:r>
            <w:r w:rsidR="00F1084D" w:rsidRPr="00F24A11">
              <w:rPr>
                <w:rFonts w:ascii="Times New Roman" w:hAnsi="Times New Roman" w:cs="Times New Roman"/>
                <w:sz w:val="24"/>
                <w:szCs w:val="24"/>
              </w:rPr>
              <w:t>, «Весенняя песня»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Г.Гладков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львенка и черепахи»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1084D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Лен зеленой</w:t>
            </w:r>
            <w:r w:rsidR="00F1084D"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3ED7" w:rsidRPr="00F24A11" w:rsidRDefault="00F1084D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Моцарт «Весенняя </w:t>
            </w: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пеесня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И.Брамс</w:t>
            </w:r>
            <w:proofErr w:type="spell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«Петрушка»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Лен зеленой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Мендельсон Воскресный день»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Веснянка, «Кто как кричит?»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Тома «Вечерняя песня»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proofErr w:type="gram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Веснянка,  «</w:t>
            </w:r>
            <w:proofErr w:type="gram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Кто как кричит?»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А. Пахмутова «Жили-были»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Сад</w:t>
            </w:r>
            <w:r w:rsidR="00D25A5D" w:rsidRPr="00F24A11">
              <w:rPr>
                <w:rFonts w:ascii="Times New Roman" w:hAnsi="Times New Roman" w:cs="Times New Roman"/>
                <w:sz w:val="24"/>
                <w:szCs w:val="24"/>
              </w:rPr>
              <w:t>, Нем. Н. п. «Гусята»</w:t>
            </w:r>
          </w:p>
          <w:p w:rsidR="00253ED7" w:rsidRPr="00F24A11" w:rsidRDefault="009A1DA5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В. Салманов «</w:t>
            </w:r>
            <w:proofErr w:type="gram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Подарю  стране</w:t>
            </w:r>
            <w:proofErr w:type="gram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 цветы»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D25A5D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53ED7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7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Упр. Сад, Островский «Кролик»</w:t>
            </w:r>
          </w:p>
          <w:p w:rsidR="00253ED7" w:rsidRPr="00F24A11" w:rsidRDefault="00253ED7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Чайковский  «</w:t>
            </w:r>
            <w:proofErr w:type="gramEnd"/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Перед весной»</w:t>
            </w:r>
          </w:p>
        </w:tc>
        <w:tc>
          <w:tcPr>
            <w:tcW w:w="2762" w:type="dxa"/>
            <w:shd w:val="clear" w:color="auto" w:fill="auto"/>
          </w:tcPr>
          <w:p w:rsidR="00253ED7" w:rsidRPr="00F24A11" w:rsidRDefault="00D25A5D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204C5A" w:rsidRPr="00F24A11" w:rsidRDefault="00423C73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  <w:shd w:val="clear" w:color="auto" w:fill="auto"/>
          </w:tcPr>
          <w:p w:rsidR="00204C5A" w:rsidRPr="00F24A11" w:rsidRDefault="00204C5A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04C5A" w:rsidRPr="00F24A11" w:rsidRDefault="00003958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762" w:type="dxa"/>
            <w:shd w:val="clear" w:color="auto" w:fill="auto"/>
          </w:tcPr>
          <w:p w:rsidR="00204C5A" w:rsidRPr="00F24A11" w:rsidRDefault="00204C5A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003958" w:rsidRPr="00F24A11" w:rsidRDefault="00003958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7" w:type="dxa"/>
            <w:shd w:val="clear" w:color="auto" w:fill="auto"/>
          </w:tcPr>
          <w:p w:rsidR="00003958" w:rsidRPr="00F24A11" w:rsidRDefault="00003958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003958" w:rsidRPr="00F24A11" w:rsidRDefault="00003958" w:rsidP="00725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762" w:type="dxa"/>
            <w:shd w:val="clear" w:color="auto" w:fill="auto"/>
          </w:tcPr>
          <w:p w:rsidR="00003958" w:rsidRPr="00F24A11" w:rsidRDefault="00003958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24A11" w:rsidRPr="00F24A11" w:rsidTr="00003958">
        <w:tc>
          <w:tcPr>
            <w:tcW w:w="1038" w:type="dxa"/>
            <w:shd w:val="clear" w:color="auto" w:fill="auto"/>
          </w:tcPr>
          <w:p w:rsidR="00003958" w:rsidRPr="00F24A11" w:rsidRDefault="00003958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87" w:type="dxa"/>
            <w:shd w:val="clear" w:color="auto" w:fill="auto"/>
          </w:tcPr>
          <w:p w:rsidR="00003958" w:rsidRPr="00F24A11" w:rsidRDefault="00003958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003958" w:rsidRPr="00F24A11" w:rsidRDefault="00003958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</w:t>
            </w:r>
          </w:p>
        </w:tc>
        <w:tc>
          <w:tcPr>
            <w:tcW w:w="2762" w:type="dxa"/>
            <w:shd w:val="clear" w:color="auto" w:fill="auto"/>
          </w:tcPr>
          <w:p w:rsidR="00003958" w:rsidRPr="00F24A11" w:rsidRDefault="00003958" w:rsidP="00827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</w:tbl>
    <w:p w:rsidR="00BD41C4" w:rsidRPr="00F24A11" w:rsidRDefault="00BD41C4">
      <w:pPr>
        <w:rPr>
          <w:rFonts w:ascii="Times New Roman" w:hAnsi="Times New Roman" w:cs="Times New Roman"/>
          <w:sz w:val="24"/>
          <w:szCs w:val="24"/>
        </w:rPr>
      </w:pPr>
    </w:p>
    <w:p w:rsidR="00F24A11" w:rsidRPr="00F24A11" w:rsidRDefault="00F24A11">
      <w:pPr>
        <w:rPr>
          <w:rFonts w:ascii="Times New Roman" w:hAnsi="Times New Roman" w:cs="Times New Roman"/>
          <w:sz w:val="24"/>
          <w:szCs w:val="24"/>
        </w:rPr>
      </w:pPr>
    </w:p>
    <w:p w:rsidR="00F24A11" w:rsidRPr="00F24A11" w:rsidRDefault="00F24A11">
      <w:pPr>
        <w:rPr>
          <w:rFonts w:ascii="Times New Roman" w:hAnsi="Times New Roman" w:cs="Times New Roman"/>
          <w:sz w:val="24"/>
          <w:szCs w:val="24"/>
        </w:rPr>
      </w:pPr>
    </w:p>
    <w:p w:rsidR="00F24A11" w:rsidRPr="00F24A11" w:rsidRDefault="00F24A11" w:rsidP="00F24A11">
      <w:pPr>
        <w:shd w:val="clear" w:color="auto" w:fill="FFFFFF"/>
        <w:spacing w:after="0" w:line="270" w:lineRule="atLeast"/>
        <w:ind w:left="372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F24A11" w:rsidRPr="00F24A11" w:rsidRDefault="00F24A11" w:rsidP="00F24A11">
      <w:pPr>
        <w:numPr>
          <w:ilvl w:val="0"/>
          <w:numId w:val="7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А. Струве. Хоровое сольфеджио. М., 1988.</w:t>
      </w:r>
    </w:p>
    <w:p w:rsidR="00F24A11" w:rsidRPr="00F24A11" w:rsidRDefault="00F24A11" w:rsidP="00F24A11">
      <w:pPr>
        <w:numPr>
          <w:ilvl w:val="0"/>
          <w:numId w:val="7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А. Струве. Учебно-воспитательная работа в детских и юношеских хоровых коллективах. М., 1985.</w:t>
      </w:r>
    </w:p>
    <w:p w:rsidR="00F24A11" w:rsidRPr="00F24A11" w:rsidRDefault="00F24A11" w:rsidP="00F24A11">
      <w:pPr>
        <w:numPr>
          <w:ilvl w:val="0"/>
          <w:numId w:val="7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А. Струве. Школьный хор. М., 1981.</w:t>
      </w:r>
    </w:p>
    <w:p w:rsidR="00F24A11" w:rsidRPr="00F24A11" w:rsidRDefault="00F24A11" w:rsidP="00F24A11">
      <w:pPr>
        <w:numPr>
          <w:ilvl w:val="0"/>
          <w:numId w:val="7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Емельянов. Развитие голоса. Координация и тренаж. 1996.</w:t>
      </w:r>
    </w:p>
    <w:p w:rsidR="00F24A11" w:rsidRPr="00F24A11" w:rsidRDefault="00F24A11" w:rsidP="00F24A11">
      <w:pPr>
        <w:numPr>
          <w:ilvl w:val="0"/>
          <w:numId w:val="7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детским хором. Сборник статей под ред. В. Г. Соколова. М., 1981.</w:t>
      </w:r>
    </w:p>
    <w:p w:rsidR="00F24A11" w:rsidRPr="00F24A11" w:rsidRDefault="00F24A11" w:rsidP="00F24A11">
      <w:pPr>
        <w:numPr>
          <w:ilvl w:val="0"/>
          <w:numId w:val="7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Поёт детская хоровая студия «Веснянка». Сост. Л. П. </w:t>
      </w:r>
      <w:proofErr w:type="spellStart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Дуганова</w:t>
      </w:r>
      <w:proofErr w:type="spellEnd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В. Алдакова. М., 2002.</w:t>
      </w:r>
    </w:p>
    <w:p w:rsidR="00F24A11" w:rsidRPr="00F24A11" w:rsidRDefault="00F24A11" w:rsidP="00F24A11">
      <w:pPr>
        <w:numPr>
          <w:ilvl w:val="0"/>
          <w:numId w:val="7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практика хорового исполнительства. Певческое развитие ребёнка. Методические материалы – сост. И. В. </w:t>
      </w:r>
      <w:proofErr w:type="spellStart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Калиш</w:t>
      </w:r>
      <w:proofErr w:type="spellEnd"/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1999.</w:t>
      </w:r>
    </w:p>
    <w:p w:rsidR="00F24A11" w:rsidRPr="00F24A11" w:rsidRDefault="00F24A11" w:rsidP="00F24A11">
      <w:pPr>
        <w:numPr>
          <w:ilvl w:val="0"/>
          <w:numId w:val="7"/>
        </w:numPr>
        <w:shd w:val="clear" w:color="auto" w:fill="FFFFFF"/>
        <w:spacing w:after="0" w:line="270" w:lineRule="atLeast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и хоры. Библиотека детского хормейстера. Учебно-методическое пособие – сост. М. И. Славкин. М., 1999.  </w:t>
      </w:r>
    </w:p>
    <w:p w:rsidR="00F24A11" w:rsidRPr="00F24A11" w:rsidRDefault="00F24A11" w:rsidP="00F2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11" w:rsidRPr="00F24A11" w:rsidRDefault="00F24A11" w:rsidP="00F2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11" w:rsidRPr="00F24A11" w:rsidRDefault="00F24A11" w:rsidP="00F2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11" w:rsidRPr="00F24A11" w:rsidRDefault="00F24A11" w:rsidP="00F2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11" w:rsidRPr="00F24A11" w:rsidRDefault="00F24A11" w:rsidP="00F2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11" w:rsidRPr="00F24A11" w:rsidRDefault="00F24A11">
      <w:pPr>
        <w:rPr>
          <w:rFonts w:ascii="Times New Roman" w:hAnsi="Times New Roman" w:cs="Times New Roman"/>
          <w:sz w:val="24"/>
          <w:szCs w:val="24"/>
        </w:rPr>
      </w:pPr>
    </w:p>
    <w:sectPr w:rsidR="00F24A11" w:rsidRPr="00F2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62C8"/>
    <w:multiLevelType w:val="multilevel"/>
    <w:tmpl w:val="6CA2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348FF"/>
    <w:multiLevelType w:val="multilevel"/>
    <w:tmpl w:val="2DAC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13335"/>
    <w:multiLevelType w:val="multilevel"/>
    <w:tmpl w:val="6D9C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2D3B31"/>
    <w:multiLevelType w:val="multilevel"/>
    <w:tmpl w:val="0FAE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B1D62"/>
    <w:multiLevelType w:val="multilevel"/>
    <w:tmpl w:val="EED2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C29B3"/>
    <w:multiLevelType w:val="multilevel"/>
    <w:tmpl w:val="4B70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D0939"/>
    <w:multiLevelType w:val="multilevel"/>
    <w:tmpl w:val="0E8C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64538"/>
    <w:multiLevelType w:val="multilevel"/>
    <w:tmpl w:val="6CA2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1B"/>
    <w:rsid w:val="00003958"/>
    <w:rsid w:val="00017100"/>
    <w:rsid w:val="000228BD"/>
    <w:rsid w:val="000800E4"/>
    <w:rsid w:val="001305A1"/>
    <w:rsid w:val="00146C25"/>
    <w:rsid w:val="001D72C0"/>
    <w:rsid w:val="001F7B14"/>
    <w:rsid w:val="00204C5A"/>
    <w:rsid w:val="00253ED7"/>
    <w:rsid w:val="0029155E"/>
    <w:rsid w:val="0029491E"/>
    <w:rsid w:val="002C77EE"/>
    <w:rsid w:val="00423C73"/>
    <w:rsid w:val="00440484"/>
    <w:rsid w:val="004C7508"/>
    <w:rsid w:val="004F38A4"/>
    <w:rsid w:val="00547D17"/>
    <w:rsid w:val="00562054"/>
    <w:rsid w:val="00563C4F"/>
    <w:rsid w:val="005A1B7E"/>
    <w:rsid w:val="0065193F"/>
    <w:rsid w:val="00746429"/>
    <w:rsid w:val="00775295"/>
    <w:rsid w:val="00800F8F"/>
    <w:rsid w:val="0080519F"/>
    <w:rsid w:val="008665A5"/>
    <w:rsid w:val="0087043B"/>
    <w:rsid w:val="008A6E24"/>
    <w:rsid w:val="009A1DA5"/>
    <w:rsid w:val="009A684B"/>
    <w:rsid w:val="009C755F"/>
    <w:rsid w:val="009F611B"/>
    <w:rsid w:val="00A56FC8"/>
    <w:rsid w:val="00A57F2C"/>
    <w:rsid w:val="00A87837"/>
    <w:rsid w:val="00AB49FE"/>
    <w:rsid w:val="00B247A2"/>
    <w:rsid w:val="00BA1DAE"/>
    <w:rsid w:val="00BD41C4"/>
    <w:rsid w:val="00BF7B24"/>
    <w:rsid w:val="00C802B1"/>
    <w:rsid w:val="00C81CBD"/>
    <w:rsid w:val="00CD7A70"/>
    <w:rsid w:val="00D25A5D"/>
    <w:rsid w:val="00D45CF2"/>
    <w:rsid w:val="00D7702E"/>
    <w:rsid w:val="00DD4903"/>
    <w:rsid w:val="00E543CB"/>
    <w:rsid w:val="00E8262D"/>
    <w:rsid w:val="00EC247A"/>
    <w:rsid w:val="00EE647C"/>
    <w:rsid w:val="00F1084D"/>
    <w:rsid w:val="00F1722F"/>
    <w:rsid w:val="00F24A11"/>
    <w:rsid w:val="00F606F3"/>
    <w:rsid w:val="00F6491B"/>
    <w:rsid w:val="00F839A7"/>
    <w:rsid w:val="00FB3C04"/>
    <w:rsid w:val="00FC3E2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198B2-EF40-46E5-9817-9CD293E0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47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050031713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50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47B8-463F-4CB3-A68A-6F763666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ЦО 27</cp:lastModifiedBy>
  <cp:revision>62</cp:revision>
  <cp:lastPrinted>2022-10-07T09:24:00Z</cp:lastPrinted>
  <dcterms:created xsi:type="dcterms:W3CDTF">2013-09-25T09:43:00Z</dcterms:created>
  <dcterms:modified xsi:type="dcterms:W3CDTF">2022-10-07T09:27:00Z</dcterms:modified>
</cp:coreProperties>
</file>